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</w:r>
    </w:p>
    <w:p>
      <w:pPr>
        <w:pStyle w:val="Normal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Pokus o seznam multikandidátů do představenstva ČAK</w:t>
      </w:r>
    </w:p>
    <w:tbl>
      <w:tblPr>
        <w:jc w:val="left"/>
        <w:tblInd w:w="108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013"/>
        <w:gridCol w:w="3017"/>
        <w:gridCol w:w="3022"/>
      </w:tblGrid>
      <w:tr>
        <w:trPr>
          <w:cantSplit w:val="false"/>
        </w:trPr>
        <w:tc>
          <w:tcPr>
            <w:tcW w:w="3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Garamond" w:hAnsi="Garamond"/>
                <w:b/>
                <w:bCs/>
                <w:color w:val="43494D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Garamond" w:hAnsi="Garamond"/>
                <w:b/>
                <w:bCs/>
                <w:color w:val="43494D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3017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Garamond" w:hAnsi="Garamond"/>
                <w:b/>
                <w:bCs/>
                <w:color w:val="43494D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Garamond" w:hAnsi="Garamond"/>
                <w:b/>
                <w:bCs/>
                <w:color w:val="43494D"/>
                <w:sz w:val="24"/>
                <w:szCs w:val="24"/>
                <w:lang w:eastAsia="cs-CZ"/>
              </w:rPr>
              <w:t>členství v současném představenstvu ČAK</w:t>
            </w:r>
          </w:p>
        </w:tc>
        <w:tc>
          <w:tcPr>
            <w:tcW w:w="3022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Garamond" w:hAnsi="Garamond"/>
                <w:b/>
                <w:bCs/>
                <w:color w:val="43494D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Garamond" w:hAnsi="Garamond"/>
                <w:b/>
                <w:bCs/>
                <w:color w:val="43494D"/>
                <w:sz w:val="24"/>
                <w:szCs w:val="24"/>
                <w:lang w:eastAsia="cs-CZ"/>
              </w:rPr>
              <w:t>kandidatura do představenstva ČAK 22.10. 2021</w:t>
            </w:r>
          </w:p>
        </w:tc>
      </w:tr>
      <w:tr>
        <w:trPr>
          <w:cantSplit w:val="false"/>
        </w:trPr>
        <w:tc>
          <w:tcPr>
            <w:tcW w:w="3013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  <w:t>Radim Miketa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  <w:t>člen představenstva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Garamond" w:hAnsi="Garamond"/>
                <w:b/>
                <w:bCs/>
                <w:color w:val="43494D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  <w:t>kandiduje za </w:t>
            </w:r>
            <w:r>
              <w:rPr>
                <w:rFonts w:eastAsia="Times New Roman" w:cs="Times New Roman" w:ascii="Garamond" w:hAnsi="Garamond"/>
                <w:b/>
                <w:bCs/>
                <w:color w:val="43494D"/>
                <w:sz w:val="24"/>
                <w:szCs w:val="24"/>
                <w:lang w:eastAsia="cs-CZ"/>
              </w:rPr>
              <w:t>Kandidátka 21</w:t>
            </w:r>
          </w:p>
        </w:tc>
      </w:tr>
      <w:tr>
        <w:trPr>
          <w:cantSplit w:val="false"/>
        </w:trPr>
        <w:tc>
          <w:tcPr>
            <w:tcW w:w="3013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  <w:t>Antonín Mokrý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  <w:t>člen představenstva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Garamond" w:hAnsi="Garamond"/>
                <w:b/>
                <w:bCs/>
                <w:color w:val="43494D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  <w:t>kandiduje za </w:t>
            </w:r>
            <w:r>
              <w:rPr>
                <w:rFonts w:eastAsia="Times New Roman" w:cs="Times New Roman" w:ascii="Garamond" w:hAnsi="Garamond"/>
                <w:b/>
                <w:bCs/>
                <w:color w:val="43494D"/>
                <w:sz w:val="24"/>
                <w:szCs w:val="24"/>
                <w:lang w:eastAsia="cs-CZ"/>
              </w:rPr>
              <w:t xml:space="preserve">Kandidátka 21 </w:t>
            </w:r>
            <w:r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  <w:t xml:space="preserve">a </w:t>
            </w:r>
            <w:r>
              <w:rPr>
                <w:rFonts w:eastAsia="Times New Roman" w:cs="Times New Roman" w:ascii="Garamond" w:hAnsi="Garamond"/>
                <w:b/>
                <w:bCs/>
                <w:color w:val="43494D"/>
                <w:sz w:val="24"/>
                <w:szCs w:val="24"/>
                <w:lang w:eastAsia="cs-CZ"/>
              </w:rPr>
              <w:t>Obrana advokacie</w:t>
            </w:r>
          </w:p>
        </w:tc>
      </w:tr>
      <w:tr>
        <w:trPr>
          <w:cantSplit w:val="false"/>
        </w:trPr>
        <w:tc>
          <w:tcPr>
            <w:tcW w:w="3013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  <w:t>Robert Němec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  <w:t>člen představenstva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Garamond" w:hAnsi="Garamond"/>
                <w:b/>
                <w:bCs/>
                <w:color w:val="43494D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  <w:t>kandiduje za </w:t>
            </w:r>
            <w:r>
              <w:rPr>
                <w:rFonts w:eastAsia="Times New Roman" w:cs="Times New Roman" w:ascii="Garamond" w:hAnsi="Garamond"/>
                <w:b/>
                <w:bCs/>
                <w:color w:val="43494D"/>
                <w:sz w:val="24"/>
                <w:szCs w:val="24"/>
                <w:lang w:eastAsia="cs-CZ"/>
              </w:rPr>
              <w:t>Kandidátka 21 </w:t>
            </w:r>
            <w:r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  <w:t xml:space="preserve">a </w:t>
            </w:r>
            <w:r>
              <w:rPr>
                <w:rFonts w:eastAsia="Times New Roman" w:cs="Times New Roman" w:ascii="Garamond" w:hAnsi="Garamond"/>
                <w:b/>
                <w:bCs/>
                <w:color w:val="43494D"/>
                <w:sz w:val="24"/>
                <w:szCs w:val="24"/>
                <w:lang w:eastAsia="cs-CZ"/>
              </w:rPr>
              <w:t>Moderní advokacie</w:t>
            </w:r>
          </w:p>
        </w:tc>
      </w:tr>
      <w:tr>
        <w:trPr>
          <w:cantSplit w:val="false"/>
        </w:trPr>
        <w:tc>
          <w:tcPr>
            <w:tcW w:w="3013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  <w:t>Monika Novotná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  <w:t>členka představenstva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Garamond" w:hAnsi="Garamond"/>
                <w:b/>
                <w:bCs/>
                <w:color w:val="43494D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  <w:t>kandiduje za </w:t>
            </w:r>
            <w:r>
              <w:rPr>
                <w:rFonts w:eastAsia="Times New Roman" w:cs="Times New Roman" w:ascii="Garamond" w:hAnsi="Garamond"/>
                <w:b/>
                <w:bCs/>
                <w:color w:val="43494D"/>
                <w:sz w:val="24"/>
                <w:szCs w:val="24"/>
                <w:lang w:eastAsia="cs-CZ"/>
              </w:rPr>
              <w:t xml:space="preserve">Kandidátka 21 </w:t>
            </w:r>
            <w:r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  <w:t xml:space="preserve">a </w:t>
            </w:r>
            <w:r>
              <w:rPr>
                <w:rFonts w:eastAsia="Times New Roman" w:cs="Times New Roman" w:ascii="Garamond" w:hAnsi="Garamond"/>
                <w:b/>
                <w:bCs/>
                <w:color w:val="43494D"/>
                <w:sz w:val="24"/>
                <w:szCs w:val="24"/>
                <w:lang w:eastAsia="cs-CZ"/>
              </w:rPr>
              <w:t>Moderní advokacie</w:t>
            </w:r>
          </w:p>
        </w:tc>
      </w:tr>
      <w:tr>
        <w:trPr>
          <w:cantSplit w:val="false"/>
        </w:trPr>
        <w:tc>
          <w:tcPr>
            <w:tcW w:w="3013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  <w:t xml:space="preserve">Lenka Vidovičová 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  <w:t>členka představenstva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Garamond" w:hAnsi="Garamond"/>
                <w:b/>
                <w:bCs/>
                <w:color w:val="43494D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  <w:t xml:space="preserve">kandiduje za </w:t>
            </w:r>
            <w:r>
              <w:rPr>
                <w:rFonts w:eastAsia="Times New Roman" w:cs="Times New Roman" w:ascii="Garamond" w:hAnsi="Garamond"/>
                <w:b/>
                <w:bCs/>
                <w:color w:val="43494D"/>
                <w:sz w:val="24"/>
                <w:szCs w:val="24"/>
                <w:lang w:eastAsia="cs-CZ"/>
              </w:rPr>
              <w:t xml:space="preserve">Kandidátka 21 </w:t>
            </w:r>
            <w:r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  <w:t>a</w:t>
            </w:r>
            <w:r>
              <w:rPr>
                <w:rFonts w:eastAsia="Times New Roman" w:cs="Times New Roman" w:ascii="Garamond" w:hAnsi="Garamond"/>
                <w:b/>
                <w:bCs/>
                <w:color w:val="43494D"/>
                <w:sz w:val="24"/>
                <w:szCs w:val="24"/>
                <w:lang w:eastAsia="cs-CZ"/>
              </w:rPr>
              <w:t xml:space="preserve"> Obrana advokacie</w:t>
            </w:r>
          </w:p>
        </w:tc>
      </w:tr>
      <w:tr>
        <w:trPr>
          <w:cantSplit w:val="false"/>
        </w:trPr>
        <w:tc>
          <w:tcPr>
            <w:tcW w:w="3013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  <w:t>Tomáš Sokol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  <w:t>člen představenstva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Garamond" w:hAnsi="Garamond"/>
                <w:b/>
                <w:bCs/>
                <w:color w:val="43494D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  <w:t>kandiduje za </w:t>
            </w:r>
            <w:r>
              <w:rPr>
                <w:rFonts w:eastAsia="Times New Roman" w:cs="Times New Roman" w:ascii="Garamond" w:hAnsi="Garamond"/>
                <w:b/>
                <w:bCs/>
                <w:color w:val="43494D"/>
                <w:sz w:val="24"/>
                <w:szCs w:val="24"/>
                <w:lang w:eastAsia="cs-CZ"/>
              </w:rPr>
              <w:t>Kandidátka 21 </w:t>
            </w:r>
            <w:r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  <w:t xml:space="preserve">a </w:t>
            </w:r>
            <w:r>
              <w:rPr>
                <w:rFonts w:eastAsia="Times New Roman" w:cs="Times New Roman" w:ascii="Garamond" w:hAnsi="Garamond"/>
                <w:b/>
                <w:bCs/>
                <w:color w:val="43494D"/>
                <w:sz w:val="24"/>
                <w:szCs w:val="24"/>
                <w:lang w:eastAsia="cs-CZ"/>
              </w:rPr>
              <w:t>Moderní advokacie</w:t>
            </w:r>
          </w:p>
        </w:tc>
      </w:tr>
      <w:tr>
        <w:trPr>
          <w:cantSplit w:val="false"/>
        </w:trPr>
        <w:tc>
          <w:tcPr>
            <w:tcW w:w="3013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  <w:t>Petr Poledník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  <w:t>člen představenstva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Garamond" w:hAnsi="Garamond"/>
                <w:b/>
                <w:bCs/>
                <w:color w:val="43494D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  <w:t>kandiduje za </w:t>
            </w:r>
            <w:r>
              <w:rPr>
                <w:rFonts w:eastAsia="Times New Roman" w:cs="Times New Roman" w:ascii="Garamond" w:hAnsi="Garamond"/>
                <w:b/>
                <w:bCs/>
                <w:color w:val="43494D"/>
                <w:sz w:val="24"/>
                <w:szCs w:val="24"/>
                <w:lang w:eastAsia="cs-CZ"/>
              </w:rPr>
              <w:t>Kandidátka 21</w:t>
            </w:r>
          </w:p>
        </w:tc>
      </w:tr>
      <w:tr>
        <w:trPr>
          <w:cantSplit w:val="false"/>
        </w:trPr>
        <w:tc>
          <w:tcPr>
            <w:tcW w:w="3013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  <w:t>Jiří Všetečka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  <w:t>náhradník představenstva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Garamond" w:hAnsi="Garamond"/>
                <w:b/>
                <w:bCs/>
                <w:color w:val="43494D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  <w:t>kandiduje za </w:t>
            </w:r>
            <w:r>
              <w:rPr>
                <w:rFonts w:eastAsia="Times New Roman" w:cs="Times New Roman" w:ascii="Garamond" w:hAnsi="Garamond"/>
                <w:b/>
                <w:bCs/>
                <w:color w:val="43494D"/>
                <w:sz w:val="24"/>
                <w:szCs w:val="24"/>
                <w:lang w:eastAsia="cs-CZ"/>
              </w:rPr>
              <w:t xml:space="preserve">Kandidátka 21 </w:t>
            </w:r>
            <w:r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  <w:t xml:space="preserve">a </w:t>
            </w:r>
            <w:r>
              <w:rPr>
                <w:rFonts w:eastAsia="Times New Roman" w:cs="Times New Roman" w:ascii="Garamond" w:hAnsi="Garamond"/>
                <w:b/>
                <w:bCs/>
                <w:color w:val="43494D"/>
                <w:sz w:val="24"/>
                <w:szCs w:val="24"/>
                <w:lang w:eastAsia="cs-CZ"/>
              </w:rPr>
              <w:t>Obrana advokacie</w:t>
            </w:r>
          </w:p>
        </w:tc>
      </w:tr>
      <w:tr>
        <w:trPr>
          <w:cantSplit w:val="false"/>
        </w:trPr>
        <w:tc>
          <w:tcPr>
            <w:tcW w:w="3013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  <w:t>Michal Žižlavský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  <w:t>člen představenstva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eastAsia="Times New Roman" w:cs="Times New Roman" w:ascii="Garamond" w:hAnsi="Garamond"/>
                <w:b/>
                <w:bCs/>
                <w:color w:val="43494D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  <w:t>kandiduje za </w:t>
            </w:r>
            <w:r>
              <w:rPr>
                <w:rFonts w:eastAsia="Times New Roman" w:cs="Times New Roman" w:ascii="Garamond" w:hAnsi="Garamond"/>
                <w:b/>
                <w:bCs/>
                <w:color w:val="43494D"/>
                <w:sz w:val="24"/>
                <w:szCs w:val="24"/>
                <w:lang w:eastAsia="cs-CZ"/>
              </w:rPr>
              <w:t xml:space="preserve">Kandidátka 21 </w:t>
            </w:r>
            <w:r>
              <w:rPr>
                <w:rFonts w:eastAsia="Times New Roman" w:cs="Times New Roman" w:ascii="Garamond" w:hAnsi="Garamond"/>
                <w:color w:val="43494D"/>
                <w:sz w:val="24"/>
                <w:szCs w:val="24"/>
                <w:lang w:eastAsia="cs-CZ"/>
              </w:rPr>
              <w:t xml:space="preserve">a </w:t>
            </w:r>
            <w:r>
              <w:rPr>
                <w:rFonts w:eastAsia="Times New Roman" w:cs="Times New Roman" w:ascii="Garamond" w:hAnsi="Garamond"/>
                <w:b/>
                <w:bCs/>
                <w:color w:val="43494D"/>
                <w:sz w:val="24"/>
                <w:szCs w:val="24"/>
                <w:lang w:eastAsia="cs-CZ"/>
              </w:rPr>
              <w:t>Obrana advokacie</w:t>
            </w:r>
          </w:p>
        </w:tc>
      </w:tr>
    </w:tbl>
    <w:p>
      <w:pPr>
        <w:pStyle w:val="Normal"/>
        <w:shd w:fill="FFFFFF" w:val="clear"/>
        <w:spacing w:lineRule="auto" w:line="240" w:beforeAutospacing="1" w:afterAutospacing="1"/>
        <w:jc w:val="both"/>
        <w:rPr>
          <w:rFonts w:eastAsia="Times New Roman" w:cs="Times New Roman" w:ascii="Garamond" w:hAnsi="Garamond"/>
          <w:b/>
          <w:bCs/>
          <w:color w:val="43494D"/>
          <w:sz w:val="24"/>
          <w:szCs w:val="24"/>
          <w:lang w:eastAsia="cs-CZ"/>
        </w:rPr>
      </w:pPr>
      <w:r>
        <w:rPr>
          <w:rFonts w:eastAsia="Times New Roman" w:cs="Times New Roman" w:ascii="Garamond" w:hAnsi="Garamond"/>
          <w:b/>
          <w:bCs/>
          <w:color w:val="43494D"/>
          <w:sz w:val="24"/>
          <w:szCs w:val="24"/>
          <w:lang w:eastAsia="cs-CZ"/>
        </w:rPr>
        <w:t> </w:t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2"/>
    <w:lsdException w:unhideWhenUsed="1" w:semiHidden="1" w:name="Table Web 1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2021-10-07T06:45:00Z</dcterms:created>
  <dc:creator>Klára Samková</dc:creator>
  <dc:language>cs-CZ</dc:language>
  <cp:lastModifiedBy>Klára Samková</cp:lastModifiedBy>
  <dcterms:modified xsi:type="dcterms:W3CDTF">2021-10-07T07:00:00Z</dcterms:modified>
  <cp:revision>1</cp:revision>
</cp:coreProperties>
</file>