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>Originating Body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 xml:space="preserve">Court (Chamber) 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>Document Type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 xml:space="preserve">Judgment (Merits and Just Satisfaction) 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>Published in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 xml:space="preserve">A251-B 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>Title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 xml:space="preserve">CASE OF NIEMIETZ v. GERMANY 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>App. No(s).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cs-CZ"/>
        </w:rPr>
      </w:pPr>
      <w:r>
        <w:fldChar w:fldCharType="begin"/>
      </w:r>
      <w:r>
        <w:instrText> HYPERLINK "https://hudoc.echr.coe.int/eng" \l "{"appno":["13710/88"]}"</w:instrText>
      </w:r>
      <w:r>
        <w:fldChar w:fldCharType="separate"/>
      </w:r>
      <w:r>
        <w:rPr>
          <w:rStyle w:val="Internetovodkaz"/>
          <w:rFonts w:eastAsia="Times New Roman" w:cs="Times New Roman" w:ascii="Times New Roman" w:hAnsi="Times New Roman"/>
          <w:color w:val="0000FF"/>
          <w:sz w:val="24"/>
          <w:szCs w:val="24"/>
          <w:u w:val="single"/>
          <w:lang w:eastAsia="cs-CZ"/>
        </w:rPr>
        <w:t>13710/88</w:t>
      </w:r>
      <w:r>
        <w:fldChar w:fldCharType="end"/>
      </w: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 xml:space="preserve"> 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>Importance Level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 xml:space="preserve">1 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>Represented by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 xml:space="preserve">N/A 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>Respondent State(s)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 xml:space="preserve">Germany 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>Reference Date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 xml:space="preserve">12/07/1991 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>Judgment Date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 xml:space="preserve">16/12/1992 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>Conclusion(s)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 xml:space="preserve">Violation of Art. 8 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 xml:space="preserve">No separate issue under P1-1 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 xml:space="preserve">Pecuniary damage - claim dismissed 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 xml:space="preserve">Non-pecuniary damage - finding of violation sufficient 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 xml:space="preserve">Costs and expenses - claim dismissed 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>Article(s)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 xml:space="preserve">8 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 xml:space="preserve">8-2 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 xml:space="preserve">8-1 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 xml:space="preserve">P1-1 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 xml:space="preserve">41 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>Separate Opinion(s)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 xml:space="preserve">No 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>Domestic Law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 xml:space="preserve">Basic Law, Article 13 para. 1 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 xml:space="preserve">Code of Criminal Procedure, Articles 53 para. 1 sub-paras. 2 and 3, 97, 103, 304 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 xml:space="preserve">Criminal Code, Article 203 para. 1 sub-para. 3 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>Strasbourg Case-Law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 xml:space="preserve">Huvig v. France judgment of 24 April 1990, Series A no. 176-B, p. 41, para. 8, p. 52, para. 25 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 xml:space="preserve">Chappell v. United Kingdom judgment of 30 March 1989, Series A no. 152-A, pp. 12-13, para. 26, pp. 21-22, para. 51 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 xml:space="preserve">Marckx v. Belgium judgment of 13 June 1979, Series A no. 31, p. 15, para. 31 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 xml:space="preserve">Schönenberger and Durmaz v. Switzerland judgment of 20 June 1988, Series A no. 137 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 xml:space="preserve">Campbell v. United Kingdom judgment of 25 March 1992, Series A no. 233 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>International Law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 xml:space="preserve">Court of Justice of the European Communities, Hoechst v. Commission, judgment of 21 September 1989, [1989] European Court Reports, 2859-2924 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 xml:space="preserve">Court of Justice of the European Communities, Dow benelux v. Commission, judgment of 17 October 1989, [1989] European Court Reports, 3137-3157 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 xml:space="preserve">Court of Justice of the European Communities, Dow Chemical Ibérica and Others v. Commission, judgment of 17 October 1989, [1989] European Court Reports, 3165-3186 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>Keywords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 xml:space="preserve">(Art. 8) Right to respect for private and family life 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 xml:space="preserve">(Art. 8-2) Interference 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 xml:space="preserve">(Art. 8-2) Necessary in a democratic society 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 xml:space="preserve">(Art. 8-2) Prevention of crime 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 xml:space="preserve">(Art. 8-2) Protection of the rights and freedoms of others 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 xml:space="preserve">(Art. 8-2) In accordance with the law 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 xml:space="preserve">(Art. 8-1) Respect for correspondence 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 xml:space="preserve">(Art. 8-1) Respect for home 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 xml:space="preserve">(Art. 8-1) Respect for private life 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 xml:space="preserve">(P1-1) Protection of property 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>more…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>ECLI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cs-CZ"/>
        </w:rPr>
        <w:t xml:space="preserve">ECLI:CE:ECHR:1992:1216JUD001371088 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Droid Sans Fallback" w:cs="Calibri"/>
        <w:sz w:val="22"/>
        <w:szCs w:val="22"/>
        <w:lang w:val="cs-CZ" w:eastAsia="en-US" w:bidi="ar-SA"/>
      </w:rPr>
    </w:rPrDefault>
    <w:pPrDefault>
      <w:pPr>
        <w:spacing w:lineRule="auto" w:line="259"/>
      </w:pPr>
    </w:pPrDefault>
  </w:docDefaults>
  <w:latentStyles w:count="376" w:defQFormat="0" w:defUnhideWhenUsed="0" w:defSemiHidden="0" w:defUIPriority="99" w:defLockedState="0">
    <w:lsdException w:qFormat="1" w:uiPriority="0" w:name="Normal"/>
    <w:lsdException w:qFormat="1" w:uiPriority="9" w:name="heading 1"/>
    <w:lsdException w:qFormat="1" w:unhideWhenUsed="1" w:semiHidden="1" w:uiPriority="9" w:name="heading 2"/>
    <w:lsdException w:qFormat="1" w:unhideWhenUsed="1" w:semiHidden="1" w:uiPriority="9" w:name="heading 3"/>
    <w:lsdException w:qFormat="1" w:unhideWhenUsed="1" w:semiHidden="1" w:uiPriority="9" w:name="heading 4"/>
    <w:lsdException w:qFormat="1" w:unhideWhenUsed="1" w:semiHidden="1" w:uiPriority="9" w:name="heading 5"/>
    <w:lsdException w:qFormat="1" w:unhideWhenUsed="1" w:semiHidden="1" w:uiPriority="9" w:name="heading 6"/>
    <w:lsdException w:qFormat="1" w:unhideWhenUsed="1" w:semiHidden="1" w:uiPriority="9" w:name="heading 7"/>
    <w:lsdException w:qFormat="1" w:unhideWhenUsed="1" w:semiHidden="1" w:uiPriority="9" w:name="heading 8"/>
    <w:lsdException w:qFormat="1" w:unhideWhenUsed="1" w:semiHidden="1" w:uiPriority="9" w:name="heading 9"/>
    <w:lsdException w:unhideWhenUsed="1" w:semiHidden="1" w:name="index 1"/>
    <w:lsdException w:unhideWhenUsed="1" w:semiHidden="1" w:name="index 2"/>
    <w:lsdException w:unhideWhenUsed="1" w:semiHidden="1" w:name="index 3"/>
    <w:lsdException w:unhideWhenUsed="1" w:semiHidden="1" w:name="index 4"/>
    <w:lsdException w:unhideWhenUsed="1" w:semiHidden="1" w:name="index 5"/>
    <w:lsdException w:unhideWhenUsed="1" w:semiHidden="1" w:name="index 6"/>
    <w:lsdException w:unhideWhenUsed="1" w:semiHidden="1" w:name="index 7"/>
    <w:lsdException w:unhideWhenUsed="1" w:semiHidden="1" w:name="index 8"/>
    <w:lsdException w:unhideWhenUsed="1" w:semiHidden="1" w:name="index 9"/>
    <w:lsdException w:unhideWhenUsed="1" w:semiHidden="1" w:uiPriority="39" w:name="toc 1"/>
    <w:lsdException w:unhideWhenUsed="1" w:semiHidden="1" w:uiPriority="39" w:name="toc 2"/>
    <w:lsdException w:unhideWhenUsed="1" w:semiHidden="1" w:uiPriority="39" w:name="toc 3"/>
    <w:lsdException w:unhideWhenUsed="1" w:semiHidden="1" w:uiPriority="39" w:name="toc 4"/>
    <w:lsdException w:unhideWhenUsed="1" w:semiHidden="1" w:uiPriority="39" w:name="toc 5"/>
    <w:lsdException w:unhideWhenUsed="1" w:semiHidden="1" w:uiPriority="39" w:name="toc 6"/>
    <w:lsdException w:unhideWhenUsed="1" w:semiHidden="1" w:uiPriority="39" w:name="toc 7"/>
    <w:lsdException w:unhideWhenUsed="1" w:semiHidden="1" w:uiPriority="39" w:name="toc 8"/>
    <w:lsdException w:unhideWhenUsed="1" w:semiHidden="1" w:uiPriority="39" w:name="toc 9"/>
    <w:lsdException w:unhideWhenUsed="1" w:semiHidden="1" w:name="Normal Indent"/>
    <w:lsdException w:unhideWhenUsed="1" w:semiHidden="1" w:name="footnote text"/>
    <w:lsdException w:unhideWhenUsed="1" w:semiHidden="1" w:name="annotation text"/>
    <w:lsdException w:unhideWhenUsed="1" w:semiHidden="1" w:name="header"/>
    <w:lsdException w:unhideWhenUsed="1" w:semiHidden="1" w:name="footer"/>
    <w:lsdException w:unhideWhenUsed="1" w:semiHidden="1" w:name="index heading"/>
    <w:lsdException w:qFormat="1" w:unhideWhenUsed="1" w:semiHidden="1" w:uiPriority="35" w:name="caption"/>
    <w:lsdException w:unhideWhenUsed="1" w:semiHidden="1" w:name="table of figures"/>
    <w:lsdException w:unhideWhenUsed="1" w:semiHidden="1" w:name="envelope address"/>
    <w:lsdException w:unhideWhenUsed="1" w:semiHidden="1" w:name="envelope return"/>
    <w:lsdException w:unhideWhenUsed="1" w:semiHidden="1" w:name="footnote reference"/>
    <w:lsdException w:unhideWhenUsed="1" w:semiHidden="1" w:name="annotation reference"/>
    <w:lsdException w:unhideWhenUsed="1" w:semiHidden="1" w:name="line number"/>
    <w:lsdException w:unhideWhenUsed="1" w:semiHidden="1" w:name="page number"/>
    <w:lsdException w:unhideWhenUsed="1" w:semiHidden="1" w:name="endnote reference"/>
    <w:lsdException w:unhideWhenUsed="1" w:semiHidden="1" w:name="endnote text"/>
    <w:lsdException w:unhideWhenUsed="1" w:semiHidden="1" w:name="table of authorities"/>
    <w:lsdException w:unhideWhenUsed="1" w:semiHidden="1" w:name="macro"/>
    <w:lsdException w:unhideWhenUsed="1" w:semiHidden="1" w:name="toa heading"/>
    <w:lsdException w:unhideWhenUsed="1" w:semiHidden="1" w:name="List"/>
    <w:lsdException w:unhideWhenUsed="1" w:semiHidden="1" w:name="List Bullet"/>
    <w:lsdException w:unhideWhenUsed="1" w:semiHidden="1" w:name="List Number"/>
    <w:lsdException w:unhideWhenUsed="1" w:semiHidden="1" w:name="List 2"/>
    <w:lsdException w:unhideWhenUsed="1" w:semiHidden="1" w:name="List 3"/>
    <w:lsdException w:unhideWhenUsed="1" w:semiHidden="1" w:name="List 4"/>
    <w:lsdException w:unhideWhenUsed="1" w:semiHidden="1" w:name="List 5"/>
    <w:lsdException w:unhideWhenUsed="1" w:semiHidden="1" w:name="List Bullet 2"/>
    <w:lsdException w:unhideWhenUsed="1" w:semiHidden="1" w:name="List Bullet 3"/>
    <w:lsdException w:unhideWhenUsed="1" w:semiHidden="1" w:name="List Bullet 4"/>
    <w:lsdException w:unhideWhenUsed="1" w:semiHidden="1" w:name="List Bullet 5"/>
    <w:lsdException w:unhideWhenUsed="1" w:semiHidden="1" w:name="List Number 2"/>
    <w:lsdException w:unhideWhenUsed="1" w:semiHidden="1" w:name="List Number 3"/>
    <w:lsdException w:unhideWhenUsed="1" w:semiHidden="1" w:name="List Number 4"/>
    <w:lsdException w:unhideWhenUsed="1" w:semiHidden="1" w:name="List Number 5"/>
    <w:lsdException w:qFormat="1" w:uiPriority="10" w:name="Title"/>
    <w:lsdException w:unhideWhenUsed="1" w:semiHidden="1" w:name="Closing"/>
    <w:lsdException w:unhideWhenUsed="1" w:semiHidden="1" w:name="Signature"/>
    <w:lsdException w:unhideWhenUsed="1" w:semiHidden="1" w:uiPriority="1" w:name="Default Paragraph Font"/>
    <w:lsdException w:unhideWhenUsed="1" w:semiHidden="1" w:name="Body Text"/>
    <w:lsdException w:unhideWhenUsed="1" w:semiHidden="1" w:name="Body Text Indent"/>
    <w:lsdException w:unhideWhenUsed="1" w:semiHidden="1" w:name="List Continue"/>
    <w:lsdException w:unhideWhenUsed="1" w:semiHidden="1" w:name="List Continue 2"/>
    <w:lsdException w:unhideWhenUsed="1" w:semiHidden="1" w:name="List Continue 3"/>
    <w:lsdException w:unhideWhenUsed="1" w:semiHidden="1" w:name="List Continue 4"/>
    <w:lsdException w:unhideWhenUsed="1" w:semiHidden="1" w:name="List Continue 5"/>
    <w:lsdException w:unhideWhenUsed="1" w:semiHidden="1" w:name="Message Header"/>
    <w:lsdException w:qFormat="1" w:uiPriority="11" w:name="Subtitle"/>
    <w:lsdException w:unhideWhenUsed="1" w:semiHidden="1" w:name="Salutation"/>
    <w:lsdException w:unhideWhenUsed="1" w:semiHidden="1" w:name="Date"/>
    <w:lsdException w:unhideWhenUsed="1" w:semiHidden="1" w:name="Body Text First Indent"/>
    <w:lsdException w:unhideWhenUsed="1" w:semiHidden="1" w:name="Body Text First Indent 2"/>
    <w:lsdException w:unhideWhenUsed="1" w:semiHidden="1" w:name="Note Heading"/>
    <w:lsdException w:unhideWhenUsed="1" w:semiHidden="1" w:name="Body Text 2"/>
    <w:lsdException w:unhideWhenUsed="1" w:semiHidden="1" w:name="Body Text 3"/>
    <w:lsdException w:unhideWhenUsed="1" w:semiHidden="1" w:name="Body Text Indent 2"/>
    <w:lsdException w:unhideWhenUsed="1" w:semiHidden="1" w:name="Body Text Indent 3"/>
    <w:lsdException w:unhideWhenUsed="1" w:semiHidden="1" w:name="Block Text"/>
    <w:lsdException w:unhideWhenUsed="1" w:semiHidden="1" w:name="Hyperlink"/>
    <w:lsdException w:unhideWhenUsed="1" w:semiHidden="1" w:name="FollowedHyperlink"/>
    <w:lsdException w:qFormat="1" w:uiPriority="22" w:name="Strong"/>
    <w:lsdException w:qFormat="1" w:uiPriority="20" w:name="Emphasis"/>
    <w:lsdException w:unhideWhenUsed="1" w:semiHidden="1" w:name="Document Map"/>
    <w:lsdException w:unhideWhenUsed="1" w:semiHidden="1" w:name="Plain Text"/>
    <w:lsdException w:unhideWhenUsed="1" w:semiHidden="1" w:name="E-mail Signature"/>
    <w:lsdException w:unhideWhenUsed="1" w:semiHidden="1" w:name="HTML Top of Form"/>
    <w:lsdException w:unhideWhenUsed="1" w:semiHidden="1" w:name="HTML Bottom of Form"/>
    <w:lsdException w:unhideWhenUsed="1" w:semiHidden="1" w:name="Normal (Web)"/>
    <w:lsdException w:unhideWhenUsed="1" w:semiHidden="1" w:name="HTML Acronym"/>
    <w:lsdException w:unhideWhenUsed="1" w:semiHidden="1" w:name="HTML Address"/>
    <w:lsdException w:unhideWhenUsed="1" w:semiHidden="1" w:name="HTML Cite"/>
    <w:lsdException w:unhideWhenUsed="1" w:semiHidden="1" w:name="HTML Code"/>
    <w:lsdException w:unhideWhenUsed="1" w:semiHidden="1" w:name="HTML Definition"/>
    <w:lsdException w:unhideWhenUsed="1" w:semiHidden="1" w:name="HTML Keyboard"/>
    <w:lsdException w:unhideWhenUsed="1" w:semiHidden="1" w:name="HTML Preformatted"/>
    <w:lsdException w:unhideWhenUsed="1" w:semiHidden="1" w:name="HTML Sample"/>
    <w:lsdException w:unhideWhenUsed="1" w:semiHidden="1" w:name="HTML Typewriter"/>
    <w:lsdException w:unhideWhenUsed="1" w:semiHidden="1" w:name="HTML Variable"/>
    <w:lsdException w:unhideWhenUsed="1" w:semiHidden="1" w:name="Normal Table"/>
    <w:lsdException w:unhideWhenUsed="1" w:semiHidden="1" w:name="annotation subject"/>
    <w:lsdException w:unhideWhenUsed="1" w:semiHidden="1" w:name="No List"/>
    <w:lsdException w:unhideWhenUsed="1" w:semiHidden="1" w:name="Outline List 1"/>
    <w:lsdException w:unhideWhenUsed="1" w:semiHidden="1" w:name="Outline List 2"/>
    <w:lsdException w:unhideWhenUsed="1" w:semiHidden="1" w:name="Outline List 3"/>
    <w:lsdException w:unhideWhenUsed="1" w:semiHidden="1" w:name="Table Simple 1"/>
    <w:lsdException w:unhideWhenUsed="1" w:semiHidden="1" w:name="Table Simple 2"/>
    <w:lsdException w:unhideWhenUsed="1" w:semiHidden="1" w:name="Table Simple 3"/>
    <w:lsdException w:unhideWhenUsed="1" w:semiHidden="1" w:name="Table Classic 1"/>
    <w:lsdException w:unhideWhenUsed="1" w:semiHidden="1" w:name="Table Classic 2"/>
    <w:lsdException w:unhideWhenUsed="1" w:semiHidden="1" w:name="Table Classic 3"/>
    <w:lsdException w:unhideWhenUsed="1" w:semiHidden="1" w:name="Table Classic 4"/>
    <w:lsdException w:unhideWhenUsed="1" w:semiHidden="1" w:name="Table Colorful 1"/>
    <w:lsdException w:unhideWhenUsed="1" w:semiHidden="1" w:name="Table Colorful 2"/>
    <w:lsdException w:unhideWhenUsed="1" w:semiHidden="1" w:name="Table Colorful 3"/>
    <w:lsdException w:unhideWhenUsed="1" w:semiHidden="1" w:name="Table Columns 1"/>
    <w:lsdException w:unhideWhenUsed="1" w:semiHidden="1" w:name="Table Columns 2"/>
    <w:lsdException w:unhideWhenUsed="1" w:semiHidden="1" w:name="Table Columns 3"/>
    <w:lsdException w:unhideWhenUsed="1" w:semiHidden="1" w:name="Table Columns 4"/>
    <w:lsdException w:unhideWhenUsed="1" w:semiHidden="1" w:name="Table Columns 5"/>
    <w:lsdException w:unhideWhenUsed="1" w:semiHidden="1" w:name="Table Grid 1"/>
    <w:lsdException w:unhideWhenUsed="1" w:semiHidden="1" w:name="Table Grid 2"/>
    <w:lsdException w:unhideWhenUsed="1" w:semiHidden="1" w:name="Table Grid 3"/>
    <w:lsdException w:unhideWhenUsed="1" w:semiHidden="1" w:name="Table Grid 4"/>
    <w:lsdException w:unhideWhenUsed="1" w:semiHidden="1" w:name="Table Grid 5"/>
    <w:lsdException w:unhideWhenUsed="1" w:semiHidden="1" w:name="Table Grid 6"/>
    <w:lsdException w:unhideWhenUsed="1" w:semiHidden="1" w:name="Table Grid 7"/>
    <w:lsdException w:unhideWhenUsed="1" w:semiHidden="1" w:name="Table Grid 8"/>
    <w:lsdException w:unhideWhenUsed="1" w:semiHidden="1" w:name="Table List 1"/>
    <w:lsdException w:unhideWhenUsed="1" w:semiHidden="1" w:name="Table List 2"/>
    <w:lsdException w:unhideWhenUsed="1" w:semiHidden="1" w:name="Table List 3"/>
    <w:lsdException w:unhideWhenUsed="1" w:semiHidden="1" w:name="Table List 4"/>
    <w:lsdException w:unhideWhenUsed="1" w:semiHidden="1" w:name="Table List 5"/>
    <w:lsdException w:unhideWhenUsed="1" w:semiHidden="1" w:name="Table List 6"/>
    <w:lsdException w:unhideWhenUsed="1" w:semiHidden="1" w:name="Table List 7"/>
    <w:lsdException w:unhideWhenUsed="1" w:semiHidden="1" w:name="Table List 8"/>
    <w:lsdException w:unhideWhenUsed="1" w:semiHidden="1" w:name="Table 3D effects 1"/>
    <w:lsdException w:unhideWhenUsed="1" w:semiHidden="1" w:name="Table 3D effects 2"/>
    <w:lsdException w:unhideWhenUsed="1" w:semiHidden="1" w:name="Table 3D effects 3"/>
    <w:lsdException w:unhideWhenUsed="1" w:semiHidden="1" w:name="Table Contemporary"/>
    <w:lsdException w:unhideWhenUsed="1" w:semiHidden="1" w:name="Table Elegant"/>
    <w:lsdException w:unhideWhenUsed="1" w:semiHidden="1" w:name="Table Professional"/>
    <w:lsdException w:unhideWhenUsed="1" w:semiHidden="1" w:name="Table Subtle 1"/>
    <w:lsdException w:unhideWhenUsed="1" w:semiHidden="1" w:name="Table Subtle 2"/>
    <w:lsdException w:unhideWhenUsed="1" w:semiHidden="1" w:name="Table Web 1"/>
    <w:lsdException w:unhideWhenUsed="1" w:semiHidden="1" w:name="Table Web 2"/>
    <w:lsdException w:unhideWhenUsed="1" w:semiHidden="1" w:name="Table Web 3"/>
    <w:lsdException w:unhideWhenUsed="1" w:semiHidden="1" w:name="Balloon Text"/>
    <w:lsdException w:uiPriority="39" w:name="Table Grid"/>
    <w:lsdException w:unhideWhenUsed="1" w:semiHidden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unhideWhenUsed="1" w:semiHidden="1" w:uiPriority="37" w:name="Bibliography"/>
    <w:lsdException w:qFormat="1" w:unhideWhenUsed="1" w:semiHidden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  <w:lsdException w:unhideWhenUsed="1" w:semiHidden="1" w:name="Mention"/>
    <w:lsdException w:unhideWhenUsed="1" w:semiHidden="1" w:name="Smart Hyperlink"/>
    <w:lsdException w:unhideWhenUsed="1" w:semiHidden="1" w:name="Hashtag"/>
    <w:lsdException w:unhideWhenUsed="1" w:semiHidden="1" w:name="Unresolved Mention"/>
    <w:lsdException w:unhideWhenUsed="1" w:semiHidden="1" w:name="Smart Link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Droid Sans Fallback" w:cs="Calibri"/>
      <w:color w:val="auto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Internetovodkaz">
    <w:name w:val="Internetový odkaz"/>
    <w:uiPriority w:val="99"/>
    <w:semiHidden/>
    <w:unhideWhenUsed/>
    <w:rsid w:val="00e84583"/>
    <w:basedOn w:val="DefaultParagraphFont"/>
    <w:rPr>
      <w:color w:val="0000FF"/>
      <w:u w:val="single"/>
      <w:lang w:val="zxx" w:eastAsia="zxx" w:bidi="zxx"/>
    </w:rPr>
  </w:style>
  <w:style w:type="character" w:styleId="Moreword" w:customStyle="1">
    <w:name w:val="moreword"/>
    <w:rsid w:val="00e84583"/>
    <w:basedOn w:val="DefaultParagraphFont"/>
    <w:rPr/>
  </w:style>
  <w:style w:type="paragraph" w:styleId="Nadpis">
    <w:name w:val="Nadpis"/>
    <w:basedOn w:val="Normal"/>
    <w:next w:val="Tlotextu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lotextu">
    <w:name w:val="Tělo textu"/>
    <w:basedOn w:val="Normal"/>
    <w:pPr>
      <w:spacing w:lineRule="auto" w:line="288" w:before="0" w:after="140"/>
    </w:pPr>
    <w:rPr/>
  </w:style>
  <w:style w:type="paragraph" w:styleId="Seznam">
    <w:name w:val="Seznam"/>
    <w:basedOn w:val="Tlotextu"/>
    <w:pPr/>
    <w:rPr>
      <w:rFonts w:cs="FreeSans"/>
    </w:rPr>
  </w:style>
  <w:style w:type="paragraph" w:styleId="Popisek">
    <w:name w:val="Popisek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Rejstk">
    <w:name w:val="Rejstřík"/>
    <w:basedOn w:val="Normal"/>
    <w:pPr>
      <w:suppressLineNumbers/>
    </w:pPr>
    <w:rPr>
      <w:rFonts w:cs="FreeSans"/>
    </w:rPr>
  </w:style>
  <w:style w:type="numbering" w:styleId="NoList" w:default="1">
    <w:name w:val="No List"/>
    <w:uiPriority w:val="99"/>
    <w:semiHidden/>
    <w:unhideWhenUsed/>
  </w:style>
  <w:style w:type="table" w:default="1" w:styleId="Normlntabulka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2020-04-13T10:57:00Z</dcterms:created>
  <dc:creator>Petr Procházka</dc:creator>
  <dc:language>cs-CZ</dc:language>
  <cp:lastModifiedBy>Petr Procházka</cp:lastModifiedBy>
  <dcterms:modified xsi:type="dcterms:W3CDTF">2020-04-13T10:57:00Z</dcterms:modified>
  <cp:revision>2</cp:revision>
</cp:coreProperties>
</file>